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915.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7"/>
        <w:gridCol w:w="2835"/>
        <w:gridCol w:w="2693"/>
        <w:gridCol w:w="3260"/>
        <w:tblGridChange w:id="0">
          <w:tblGrid>
            <w:gridCol w:w="2127"/>
            <w:gridCol w:w="2835"/>
            <w:gridCol w:w="2693"/>
            <w:gridCol w:w="3260"/>
          </w:tblGrid>
        </w:tblGridChange>
      </w:tblGrid>
      <w:tr>
        <w:trPr>
          <w:cantSplit w:val="0"/>
          <w:tblHeader w:val="0"/>
        </w:trPr>
        <w:tc>
          <w:tcPr>
            <w:shd w:fill="bdd7ee" w:val="clear"/>
          </w:tcPr>
          <w:p w:rsidR="00000000" w:rsidDel="00000000" w:rsidP="00000000" w:rsidRDefault="00000000" w:rsidRPr="00000000" w14:paraId="00000002">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Tipo identificación </w:t>
            </w:r>
          </w:p>
        </w:tc>
        <w:tc>
          <w:tcPr/>
          <w:p w:rsidR="00000000" w:rsidDel="00000000" w:rsidP="00000000" w:rsidRDefault="00000000" w:rsidRPr="00000000" w14:paraId="00000003">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04">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Número de identificación </w:t>
            </w:r>
          </w:p>
        </w:tc>
        <w:tc>
          <w:tcPr/>
          <w:p w:rsidR="00000000" w:rsidDel="00000000" w:rsidP="00000000" w:rsidRDefault="00000000" w:rsidRPr="00000000" w14:paraId="00000005">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06">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Nombres </w:t>
            </w:r>
          </w:p>
        </w:tc>
        <w:tc>
          <w:tcPr/>
          <w:p w:rsidR="00000000" w:rsidDel="00000000" w:rsidP="00000000" w:rsidRDefault="00000000" w:rsidRPr="00000000" w14:paraId="00000007">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08">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Apellidos </w:t>
            </w:r>
          </w:p>
        </w:tc>
        <w:tc>
          <w:tcPr/>
          <w:p w:rsidR="00000000" w:rsidDel="00000000" w:rsidP="00000000" w:rsidRDefault="00000000" w:rsidRPr="00000000" w14:paraId="00000009">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0A">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Fecha Nacimiento</w:t>
            </w:r>
          </w:p>
        </w:tc>
        <w:tc>
          <w:tcPr/>
          <w:p w:rsidR="00000000" w:rsidDel="00000000" w:rsidP="00000000" w:rsidRDefault="00000000" w:rsidRPr="00000000" w14:paraId="0000000B">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0C">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Sexo </w:t>
            </w:r>
          </w:p>
        </w:tc>
        <w:tc>
          <w:tcPr/>
          <w:p w:rsidR="00000000" w:rsidDel="00000000" w:rsidP="00000000" w:rsidRDefault="00000000" w:rsidRPr="00000000" w14:paraId="0000000D">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0E">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Direccion </w:t>
            </w:r>
          </w:p>
        </w:tc>
        <w:tc>
          <w:tcPr/>
          <w:p w:rsidR="00000000" w:rsidDel="00000000" w:rsidP="00000000" w:rsidRDefault="00000000" w:rsidRPr="00000000" w14:paraId="0000000F">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10">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Teléfonos </w:t>
            </w:r>
          </w:p>
        </w:tc>
        <w:tc>
          <w:tcPr/>
          <w:p w:rsidR="00000000" w:rsidDel="00000000" w:rsidP="00000000" w:rsidRDefault="00000000" w:rsidRPr="00000000" w14:paraId="00000011">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12">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Email personal  </w:t>
            </w:r>
          </w:p>
        </w:tc>
        <w:tc>
          <w:tcPr/>
          <w:p w:rsidR="00000000" w:rsidDel="00000000" w:rsidP="00000000" w:rsidRDefault="00000000" w:rsidRPr="00000000" w14:paraId="00000013">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14">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Ciudad</w:t>
            </w:r>
          </w:p>
        </w:tc>
        <w:tc>
          <w:tcPr/>
          <w:p w:rsidR="00000000" w:rsidDel="00000000" w:rsidP="00000000" w:rsidRDefault="00000000" w:rsidRPr="00000000" w14:paraId="00000015">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16">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Barrio</w:t>
            </w:r>
          </w:p>
        </w:tc>
        <w:tc>
          <w:tcPr/>
          <w:p w:rsidR="00000000" w:rsidDel="00000000" w:rsidP="00000000" w:rsidRDefault="00000000" w:rsidRPr="00000000" w14:paraId="00000017">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18">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Localidad </w:t>
            </w:r>
          </w:p>
        </w:tc>
        <w:tc>
          <w:tcPr/>
          <w:p w:rsidR="00000000" w:rsidDel="00000000" w:rsidP="00000000" w:rsidRDefault="00000000" w:rsidRPr="00000000" w14:paraId="00000019">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1A">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Empresa Laboral </w:t>
            </w:r>
          </w:p>
        </w:tc>
        <w:tc>
          <w:tcPr/>
          <w:p w:rsidR="00000000" w:rsidDel="00000000" w:rsidP="00000000" w:rsidRDefault="00000000" w:rsidRPr="00000000" w14:paraId="0000001B">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1C">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Teléfono Empresa </w:t>
            </w:r>
          </w:p>
        </w:tc>
        <w:tc>
          <w:tcPr/>
          <w:p w:rsidR="00000000" w:rsidDel="00000000" w:rsidP="00000000" w:rsidRDefault="00000000" w:rsidRPr="00000000" w14:paraId="0000001D">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1E">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Email Empresa </w:t>
            </w:r>
          </w:p>
        </w:tc>
        <w:tc>
          <w:tcPr/>
          <w:p w:rsidR="00000000" w:rsidDel="00000000" w:rsidP="00000000" w:rsidRDefault="00000000" w:rsidRPr="00000000" w14:paraId="0000001F">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sz w:val="18"/>
                <w:szCs w:val="18"/>
                <w:rtl w:val="0"/>
              </w:rPr>
              <w:t xml:space="preserve"> </w:t>
            </w:r>
            <w:r w:rsidDel="00000000" w:rsidR="00000000" w:rsidRPr="00000000">
              <w:rPr>
                <w:rtl w:val="0"/>
              </w:rPr>
            </w:r>
          </w:p>
        </w:tc>
        <w:tc>
          <w:tcPr>
            <w:shd w:fill="bdd7ee" w:val="clear"/>
          </w:tcPr>
          <w:p w:rsidR="00000000" w:rsidDel="00000000" w:rsidP="00000000" w:rsidRDefault="00000000" w:rsidRPr="00000000" w14:paraId="00000020">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Direccion Empresa</w:t>
            </w:r>
          </w:p>
        </w:tc>
        <w:tc>
          <w:tcPr/>
          <w:p w:rsidR="00000000" w:rsidDel="00000000" w:rsidP="00000000" w:rsidRDefault="00000000" w:rsidRPr="00000000" w14:paraId="00000021">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shd w:fill="bdd7ee" w:val="clear"/>
          </w:tcPr>
          <w:p w:rsidR="00000000" w:rsidDel="00000000" w:rsidP="00000000" w:rsidRDefault="00000000" w:rsidRPr="00000000" w14:paraId="00000022">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Fecha de Ingreso</w:t>
            </w:r>
          </w:p>
        </w:tc>
        <w:tc>
          <w:tcPr/>
          <w:p w:rsidR="00000000" w:rsidDel="00000000" w:rsidP="00000000" w:rsidRDefault="00000000" w:rsidRPr="00000000" w14:paraId="00000023">
            <w:pPr>
              <w:rPr>
                <w:rFonts w:ascii="Arial Narrow" w:cs="Arial Narrow" w:eastAsia="Arial Narrow" w:hAnsi="Arial Narrow"/>
                <w:b w:val="1"/>
                <w:color w:val="000000"/>
                <w:sz w:val="18"/>
                <w:szCs w:val="18"/>
              </w:rPr>
            </w:pPr>
            <w:r w:rsidDel="00000000" w:rsidR="00000000" w:rsidRPr="00000000">
              <w:rPr>
                <w:rtl w:val="0"/>
              </w:rPr>
            </w:r>
          </w:p>
        </w:tc>
        <w:tc>
          <w:tcPr>
            <w:shd w:fill="bdd7ee" w:val="clear"/>
          </w:tcPr>
          <w:p w:rsidR="00000000" w:rsidDel="00000000" w:rsidP="00000000" w:rsidRDefault="00000000" w:rsidRPr="00000000" w14:paraId="00000024">
            <w:pP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Cargo </w:t>
            </w:r>
          </w:p>
        </w:tc>
        <w:tc>
          <w:tcPr/>
          <w:p w:rsidR="00000000" w:rsidDel="00000000" w:rsidP="00000000" w:rsidRDefault="00000000" w:rsidRPr="00000000" w14:paraId="00000025">
            <w:pPr>
              <w:rPr>
                <w:rFonts w:ascii="Arial Narrow" w:cs="Arial Narrow" w:eastAsia="Arial Narrow" w:hAnsi="Arial Narrow"/>
                <w:color w:val="000000"/>
                <w:sz w:val="18"/>
                <w:szCs w:val="18"/>
              </w:rPr>
            </w:pPr>
            <w:r w:rsidDel="00000000" w:rsidR="00000000" w:rsidRPr="00000000">
              <w:rPr>
                <w:rtl w:val="0"/>
              </w:rPr>
            </w:r>
          </w:p>
        </w:tc>
      </w:tr>
    </w:tbl>
    <w:p w:rsidR="00000000" w:rsidDel="00000000" w:rsidP="00000000" w:rsidRDefault="00000000" w:rsidRPr="00000000" w14:paraId="00000026">
      <w:pPr>
        <w:jc w:val="center"/>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Para consultar esquema de certificación, haga Click en el enlace de interés</w:t>
      </w:r>
    </w:p>
    <w:tbl>
      <w:tblPr>
        <w:tblStyle w:val="Table2"/>
        <w:tblW w:w="10915.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6"/>
        <w:gridCol w:w="993"/>
        <w:gridCol w:w="1134"/>
        <w:gridCol w:w="992"/>
        <w:gridCol w:w="992"/>
        <w:gridCol w:w="1134"/>
        <w:gridCol w:w="1134"/>
        <w:gridCol w:w="992"/>
        <w:gridCol w:w="1134"/>
        <w:gridCol w:w="1134"/>
        <w:tblGridChange w:id="0">
          <w:tblGrid>
            <w:gridCol w:w="1276"/>
            <w:gridCol w:w="993"/>
            <w:gridCol w:w="1134"/>
            <w:gridCol w:w="992"/>
            <w:gridCol w:w="992"/>
            <w:gridCol w:w="1134"/>
            <w:gridCol w:w="1134"/>
            <w:gridCol w:w="992"/>
            <w:gridCol w:w="1134"/>
            <w:gridCol w:w="1134"/>
          </w:tblGrid>
        </w:tblGridChange>
      </w:tblGrid>
      <w:tr>
        <w:trPr>
          <w:cantSplit w:val="0"/>
          <w:trHeight w:val="602" w:hRule="atLeast"/>
          <w:tblHeader w:val="0"/>
        </w:trPr>
        <w:tc>
          <w:tcPr>
            <w:vMerge w:val="restart"/>
            <w:shd w:fill="bdd7ee" w:val="clear"/>
            <w:vAlign w:val="center"/>
          </w:tcPr>
          <w:p w:rsidR="00000000" w:rsidDel="00000000" w:rsidP="00000000" w:rsidRDefault="00000000" w:rsidRPr="00000000" w14:paraId="00000027">
            <w:pPr>
              <w:jc w:val="left"/>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Señalar con una X el esquema de certificación solicitado </w:t>
            </w:r>
          </w:p>
        </w:tc>
        <w:tc>
          <w:tcPr>
            <w:vAlign w:val="center"/>
          </w:tcPr>
          <w:p w:rsidR="00000000" w:rsidDel="00000000" w:rsidP="00000000" w:rsidRDefault="00000000" w:rsidRPr="00000000" w14:paraId="00000028">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A1-INM</w:t>
            </w:r>
          </w:p>
          <w:p w:rsidR="00000000" w:rsidDel="00000000" w:rsidP="00000000" w:rsidRDefault="00000000" w:rsidRPr="00000000" w14:paraId="00000029">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Asesor inmobiliario</w:t>
            </w:r>
          </w:p>
        </w:tc>
        <w:tc>
          <w:tcPr>
            <w:vAlign w:val="center"/>
          </w:tcPr>
          <w:p w:rsidR="00000000" w:rsidDel="00000000" w:rsidP="00000000" w:rsidRDefault="00000000" w:rsidRPr="00000000" w14:paraId="0000002A">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B1-CDA-V2 Operar Equipos en CDA</w:t>
            </w:r>
          </w:p>
        </w:tc>
        <w:tc>
          <w:tcPr>
            <w:vAlign w:val="center"/>
          </w:tcPr>
          <w:p w:rsidR="00000000" w:rsidDel="00000000" w:rsidP="00000000" w:rsidRDefault="00000000" w:rsidRPr="00000000" w14:paraId="0000002B">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"http://www.17024.co/b2.html"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B2-CDA-V2</w:t>
            </w:r>
          </w:p>
          <w:p w:rsidR="00000000" w:rsidDel="00000000" w:rsidP="00000000" w:rsidRDefault="00000000" w:rsidRPr="00000000" w14:paraId="0000002C">
            <w:pPr>
              <w:jc w:val="center"/>
              <w:rPr>
                <w:rFonts w:ascii="Arial Narrow" w:cs="Arial Narrow" w:eastAsia="Arial Narrow" w:hAnsi="Arial Narrow"/>
                <w:color w:val="0000ff"/>
                <w:sz w:val="14"/>
                <w:szCs w:val="14"/>
                <w:u w:val="single"/>
              </w:rPr>
            </w:pP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Evaluar Vehículos L-V </w:t>
            </w:r>
          </w:p>
        </w:tc>
        <w:tc>
          <w:tcPr>
            <w:vAlign w:val="center"/>
          </w:tcPr>
          <w:p w:rsidR="00000000" w:rsidDel="00000000" w:rsidP="00000000" w:rsidRDefault="00000000" w:rsidRPr="00000000" w14:paraId="0000002D">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"http://www.17024.co/b3.html"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B3-CDA-V2 Evaluar </w:t>
            </w:r>
          </w:p>
          <w:p w:rsidR="00000000" w:rsidDel="00000000" w:rsidP="00000000" w:rsidRDefault="00000000" w:rsidRPr="00000000" w14:paraId="0000002E">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Motocicletas</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w:t>
            </w:r>
          </w:p>
        </w:tc>
        <w:tc>
          <w:tcPr>
            <w:vAlign w:val="center"/>
          </w:tcPr>
          <w:p w:rsidR="00000000" w:rsidDel="00000000" w:rsidP="00000000" w:rsidRDefault="00000000" w:rsidRPr="00000000" w14:paraId="0000002F">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"http://www.17024.co/c1.html"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C1-EDS</w:t>
            </w:r>
          </w:p>
          <w:p w:rsidR="00000000" w:rsidDel="00000000" w:rsidP="00000000" w:rsidRDefault="00000000" w:rsidRPr="00000000" w14:paraId="00000030">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Operario</w:t>
            </w:r>
          </w:p>
          <w:p w:rsidR="00000000" w:rsidDel="00000000" w:rsidP="00000000" w:rsidRDefault="00000000" w:rsidRPr="00000000" w14:paraId="00000031">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Suministro</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GNCV</w:t>
            </w:r>
          </w:p>
        </w:tc>
        <w:tc>
          <w:tcPr>
            <w:vAlign w:val="center"/>
          </w:tcPr>
          <w:p w:rsidR="00000000" w:rsidDel="00000000" w:rsidP="00000000" w:rsidRDefault="00000000" w:rsidRPr="00000000" w14:paraId="00000032">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"http://www.17024.co/c2.html"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C2-EDS</w:t>
            </w:r>
          </w:p>
          <w:p w:rsidR="00000000" w:rsidDel="00000000" w:rsidP="00000000" w:rsidRDefault="00000000" w:rsidRPr="00000000" w14:paraId="00000033">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Mantenimiento</w:t>
            </w:r>
          </w:p>
          <w:p w:rsidR="00000000" w:rsidDel="00000000" w:rsidP="00000000" w:rsidRDefault="00000000" w:rsidRPr="00000000" w14:paraId="00000034">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Equipos</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GNCV</w:t>
            </w:r>
          </w:p>
        </w:tc>
        <w:tc>
          <w:tcPr>
            <w:vAlign w:val="center"/>
          </w:tcPr>
          <w:p w:rsidR="00000000" w:rsidDel="00000000" w:rsidP="00000000" w:rsidRDefault="00000000" w:rsidRPr="00000000" w14:paraId="00000035">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"http://www.17024.co/d1.html"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D1-ALTURAS</w:t>
            </w:r>
          </w:p>
          <w:p w:rsidR="00000000" w:rsidDel="00000000" w:rsidP="00000000" w:rsidRDefault="00000000" w:rsidRPr="00000000" w14:paraId="00000036">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Trabajador</w:t>
            </w:r>
          </w:p>
          <w:p w:rsidR="00000000" w:rsidDel="00000000" w:rsidP="00000000" w:rsidRDefault="00000000" w:rsidRPr="00000000" w14:paraId="00000037">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Avanzado</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w:t>
            </w:r>
            <w:r w:rsidDel="00000000" w:rsidR="00000000" w:rsidRPr="00000000">
              <w:rPr>
                <w:rFonts w:ascii="Arial Narrow" w:cs="Arial Narrow" w:eastAsia="Arial Narrow" w:hAnsi="Arial Narrow"/>
                <w:color w:val="0000ff"/>
                <w:u w:val="single"/>
                <w:rtl w:val="0"/>
              </w:rPr>
              <w:t xml:space="preserve"> </w:t>
            </w:r>
            <w:r w:rsidDel="00000000" w:rsidR="00000000" w:rsidRPr="00000000">
              <w:rPr>
                <w:rtl w:val="0"/>
              </w:rPr>
            </w:r>
          </w:p>
        </w:tc>
        <w:tc>
          <w:tcPr>
            <w:vAlign w:val="center"/>
          </w:tcPr>
          <w:p w:rsidR="00000000" w:rsidDel="00000000" w:rsidP="00000000" w:rsidRDefault="00000000" w:rsidRPr="00000000" w14:paraId="00000038">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"http://www.17024.co/d2.html"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D2-ALTURAS</w:t>
            </w:r>
          </w:p>
          <w:p w:rsidR="00000000" w:rsidDel="00000000" w:rsidP="00000000" w:rsidRDefault="00000000" w:rsidRPr="00000000" w14:paraId="00000039">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Coordinador</w:t>
            </w:r>
            <w:r w:rsidDel="00000000" w:rsidR="00000000" w:rsidRPr="00000000">
              <w:fldChar w:fldCharType="end"/>
            </w:r>
            <w:r w:rsidDel="00000000" w:rsidR="00000000" w:rsidRPr="00000000">
              <w:rPr>
                <w:rtl w:val="0"/>
              </w:rPr>
            </w:r>
          </w:p>
        </w:tc>
        <w:tc>
          <w:tcPr>
            <w:vAlign w:val="center"/>
          </w:tcPr>
          <w:p w:rsidR="00000000" w:rsidDel="00000000" w:rsidP="00000000" w:rsidRDefault="00000000" w:rsidRPr="00000000" w14:paraId="0000003A">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"http://www.17024.co/d3.html"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D3-ALTURAS</w:t>
            </w:r>
          </w:p>
          <w:p w:rsidR="00000000" w:rsidDel="00000000" w:rsidP="00000000" w:rsidRDefault="00000000" w:rsidRPr="00000000" w14:paraId="0000003B">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Entrenador</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w:t>
            </w:r>
          </w:p>
        </w:tc>
      </w:tr>
      <w:tr>
        <w:trPr>
          <w:cantSplit w:val="0"/>
          <w:trHeight w:val="600" w:hRule="atLeast"/>
          <w:tblHeader w:val="0"/>
        </w:trPr>
        <w:tc>
          <w:tcPr>
            <w:vMerge w:val="continue"/>
            <w:shd w:fill="bdd7ee" w:val="clear"/>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color w:val="0000ff"/>
                <w:sz w:val="14"/>
                <w:szCs w:val="14"/>
                <w:u w:val="single"/>
              </w:rPr>
            </w:pPr>
            <w:r w:rsidDel="00000000" w:rsidR="00000000" w:rsidRPr="00000000">
              <w:rPr>
                <w:rtl w:val="0"/>
              </w:rPr>
            </w:r>
          </w:p>
        </w:tc>
        <w:tc>
          <w:tcPr>
            <w:vAlign w:val="center"/>
          </w:tcPr>
          <w:p w:rsidR="00000000" w:rsidDel="00000000" w:rsidP="00000000" w:rsidRDefault="00000000" w:rsidRPr="00000000" w14:paraId="0000003D">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E1-Diseñador</w:t>
            </w:r>
          </w:p>
          <w:p w:rsidR="00000000" w:rsidDel="00000000" w:rsidP="00000000" w:rsidRDefault="00000000" w:rsidRPr="00000000" w14:paraId="0000003E">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De redes de GNC</w:t>
            </w:r>
          </w:p>
        </w:tc>
        <w:tc>
          <w:tcPr>
            <w:vAlign w:val="center"/>
          </w:tcPr>
          <w:p w:rsidR="00000000" w:rsidDel="00000000" w:rsidP="00000000" w:rsidRDefault="00000000" w:rsidRPr="00000000" w14:paraId="0000003F">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"http://www.17024.co/f1.html"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F1-GLP-V2</w:t>
            </w:r>
          </w:p>
          <w:p w:rsidR="00000000" w:rsidDel="00000000" w:rsidP="00000000" w:rsidRDefault="00000000" w:rsidRPr="00000000" w14:paraId="00000040">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Trasiego </w:t>
            </w:r>
          </w:p>
          <w:p w:rsidR="00000000" w:rsidDel="00000000" w:rsidP="00000000" w:rsidRDefault="00000000" w:rsidRPr="00000000" w14:paraId="00000041">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Granel</w:t>
            </w:r>
            <w:r w:rsidDel="00000000" w:rsidR="00000000" w:rsidRPr="00000000">
              <w:fldChar w:fldCharType="end"/>
            </w:r>
            <w:r w:rsidDel="00000000" w:rsidR="00000000" w:rsidRPr="00000000">
              <w:rPr>
                <w:rtl w:val="0"/>
              </w:rPr>
            </w:r>
          </w:p>
        </w:tc>
        <w:tc>
          <w:tcPr>
            <w:vAlign w:val="center"/>
          </w:tcPr>
          <w:p w:rsidR="00000000" w:rsidDel="00000000" w:rsidP="00000000" w:rsidRDefault="00000000" w:rsidRPr="00000000" w14:paraId="00000042">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"http://www.17024.co/f2.html"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F2-GLPV2</w:t>
            </w:r>
          </w:p>
          <w:p w:rsidR="00000000" w:rsidDel="00000000" w:rsidP="00000000" w:rsidRDefault="00000000" w:rsidRPr="00000000" w14:paraId="00000043">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Trasiego</w:t>
            </w:r>
          </w:p>
          <w:p w:rsidR="00000000" w:rsidDel="00000000" w:rsidP="00000000" w:rsidRDefault="00000000" w:rsidRPr="00000000" w14:paraId="00000044">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Planta</w:t>
            </w:r>
            <w:r w:rsidDel="00000000" w:rsidR="00000000" w:rsidRPr="00000000">
              <w:fldChar w:fldCharType="end"/>
            </w:r>
            <w:r w:rsidDel="00000000" w:rsidR="00000000" w:rsidRPr="00000000">
              <w:rPr>
                <w:rtl w:val="0"/>
              </w:rPr>
            </w:r>
          </w:p>
        </w:tc>
        <w:tc>
          <w:tcPr>
            <w:vAlign w:val="center"/>
          </w:tcPr>
          <w:p w:rsidR="00000000" w:rsidDel="00000000" w:rsidP="00000000" w:rsidRDefault="00000000" w:rsidRPr="00000000" w14:paraId="00000045">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"http://www.17024.co/f3.html"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F3-GLP-V2</w:t>
            </w:r>
          </w:p>
          <w:p w:rsidR="00000000" w:rsidDel="00000000" w:rsidP="00000000" w:rsidRDefault="00000000" w:rsidRPr="00000000" w14:paraId="00000046">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Instalador</w:t>
            </w:r>
          </w:p>
          <w:p w:rsidR="00000000" w:rsidDel="00000000" w:rsidP="00000000" w:rsidRDefault="00000000" w:rsidRPr="00000000" w14:paraId="00000047">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Sistemas</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w:t>
            </w:r>
          </w:p>
        </w:tc>
        <w:tc>
          <w:tcPr>
            <w:vAlign w:val="center"/>
          </w:tcPr>
          <w:p w:rsidR="00000000" w:rsidDel="00000000" w:rsidP="00000000" w:rsidRDefault="00000000" w:rsidRPr="00000000" w14:paraId="00000048">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"http://www.17024.co/f4.html"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F4-GLP</w:t>
            </w:r>
          </w:p>
          <w:p w:rsidR="00000000" w:rsidDel="00000000" w:rsidP="00000000" w:rsidRDefault="00000000" w:rsidRPr="00000000" w14:paraId="00000049">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Evaluar</w:t>
            </w:r>
          </w:p>
          <w:p w:rsidR="00000000" w:rsidDel="00000000" w:rsidP="00000000" w:rsidRDefault="00000000" w:rsidRPr="00000000" w14:paraId="0000004A">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Sistemas</w:t>
            </w:r>
            <w:r w:rsidDel="00000000" w:rsidR="00000000" w:rsidRPr="00000000">
              <w:fldChar w:fldCharType="end"/>
            </w:r>
            <w:r w:rsidDel="00000000" w:rsidR="00000000" w:rsidRPr="00000000">
              <w:rPr>
                <w:rFonts w:ascii="Arial Narrow" w:cs="Arial Narrow" w:eastAsia="Arial Narrow" w:hAnsi="Arial Narrow"/>
                <w:color w:val="0000ff"/>
                <w:sz w:val="14"/>
                <w:szCs w:val="14"/>
                <w:u w:val="single"/>
                <w:rtl w:val="0"/>
              </w:rPr>
              <w:t xml:space="preserve"> GLP </w:t>
            </w:r>
          </w:p>
        </w:tc>
        <w:tc>
          <w:tcPr>
            <w:vAlign w:val="center"/>
          </w:tcPr>
          <w:p w:rsidR="00000000" w:rsidDel="00000000" w:rsidP="00000000" w:rsidRDefault="00000000" w:rsidRPr="00000000" w14:paraId="0000004B">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"http://www.17024.co/f5.html"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F5-GLP</w:t>
            </w:r>
          </w:p>
          <w:p w:rsidR="00000000" w:rsidDel="00000000" w:rsidP="00000000" w:rsidRDefault="00000000" w:rsidRPr="00000000" w14:paraId="0000004C">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Envasado</w:t>
            </w:r>
          </w:p>
          <w:p w:rsidR="00000000" w:rsidDel="00000000" w:rsidP="00000000" w:rsidRDefault="00000000" w:rsidRPr="00000000" w14:paraId="0000004D">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Cilindros</w:t>
            </w:r>
            <w:r w:rsidDel="00000000" w:rsidR="00000000" w:rsidRPr="00000000">
              <w:fldChar w:fldCharType="end"/>
            </w:r>
            <w:r w:rsidDel="00000000" w:rsidR="00000000" w:rsidRPr="00000000">
              <w:rPr>
                <w:rtl w:val="0"/>
              </w:rPr>
            </w:r>
          </w:p>
        </w:tc>
        <w:tc>
          <w:tcPr>
            <w:vAlign w:val="center"/>
          </w:tcPr>
          <w:p w:rsidR="00000000" w:rsidDel="00000000" w:rsidP="00000000" w:rsidRDefault="00000000" w:rsidRPr="00000000" w14:paraId="0000004E">
            <w:pPr>
              <w:jc w:val="center"/>
              <w:rPr>
                <w:rFonts w:ascii="Arial Narrow" w:cs="Arial Narrow" w:eastAsia="Arial Narrow" w:hAnsi="Arial Narrow"/>
                <w:color w:val="0000ff"/>
                <w:sz w:val="14"/>
                <w:szCs w:val="14"/>
                <w:u w:val="single"/>
              </w:rPr>
            </w:pPr>
            <w:r w:rsidDel="00000000" w:rsidR="00000000" w:rsidRPr="00000000">
              <w:fldChar w:fldCharType="begin"/>
              <w:instrText xml:space="preserve"> HYPERLINK "http://www.17024.co/f6.html" </w:instrText>
              <w:fldChar w:fldCharType="separate"/>
            </w:r>
            <w:r w:rsidDel="00000000" w:rsidR="00000000" w:rsidRPr="00000000">
              <w:rPr>
                <w:rFonts w:ascii="Arial Narrow" w:cs="Arial Narrow" w:eastAsia="Arial Narrow" w:hAnsi="Arial Narrow"/>
                <w:color w:val="0000ff"/>
                <w:sz w:val="14"/>
                <w:szCs w:val="14"/>
                <w:u w:val="single"/>
                <w:rtl w:val="0"/>
              </w:rPr>
              <w:t xml:space="preserve">F6-GLP</w:t>
            </w:r>
          </w:p>
          <w:p w:rsidR="00000000" w:rsidDel="00000000" w:rsidP="00000000" w:rsidRDefault="00000000" w:rsidRPr="00000000" w14:paraId="0000004F">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Distribuir Cilindros</w:t>
            </w:r>
            <w:r w:rsidDel="00000000" w:rsidR="00000000" w:rsidRPr="00000000">
              <w:fldChar w:fldCharType="end"/>
            </w:r>
            <w:r w:rsidDel="00000000" w:rsidR="00000000" w:rsidRPr="00000000">
              <w:rPr>
                <w:rtl w:val="0"/>
              </w:rPr>
            </w:r>
          </w:p>
        </w:tc>
        <w:tc>
          <w:tcPr>
            <w:vAlign w:val="center"/>
          </w:tcPr>
          <w:p w:rsidR="00000000" w:rsidDel="00000000" w:rsidP="00000000" w:rsidRDefault="00000000" w:rsidRPr="00000000" w14:paraId="00000050">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G1-GAS</w:t>
            </w:r>
          </w:p>
          <w:p w:rsidR="00000000" w:rsidDel="00000000" w:rsidP="00000000" w:rsidRDefault="00000000" w:rsidRPr="00000000" w14:paraId="00000051">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Instalador</w:t>
            </w:r>
          </w:p>
          <w:p w:rsidR="00000000" w:rsidDel="00000000" w:rsidP="00000000" w:rsidRDefault="00000000" w:rsidRPr="00000000" w14:paraId="00000052">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Equipos GNCV</w:t>
            </w:r>
          </w:p>
        </w:tc>
        <w:tc>
          <w:tcPr>
            <w:vAlign w:val="center"/>
          </w:tcPr>
          <w:p w:rsidR="00000000" w:rsidDel="00000000" w:rsidP="00000000" w:rsidRDefault="00000000" w:rsidRPr="00000000" w14:paraId="00000053">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H1-POL</w:t>
            </w:r>
          </w:p>
          <w:p w:rsidR="00000000" w:rsidDel="00000000" w:rsidP="00000000" w:rsidRDefault="00000000" w:rsidRPr="00000000" w14:paraId="00000054">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Examinador</w:t>
            </w:r>
          </w:p>
          <w:p w:rsidR="00000000" w:rsidDel="00000000" w:rsidP="00000000" w:rsidRDefault="00000000" w:rsidRPr="00000000" w14:paraId="00000055">
            <w:pPr>
              <w:jc w:val="center"/>
              <w:rPr>
                <w:rFonts w:ascii="Arial Narrow" w:cs="Arial Narrow" w:eastAsia="Arial Narrow" w:hAnsi="Arial Narrow"/>
                <w:color w:val="0000ff"/>
                <w:sz w:val="14"/>
                <w:szCs w:val="14"/>
                <w:u w:val="single"/>
              </w:rPr>
            </w:pPr>
            <w:r w:rsidDel="00000000" w:rsidR="00000000" w:rsidRPr="00000000">
              <w:rPr>
                <w:rFonts w:ascii="Arial Narrow" w:cs="Arial Narrow" w:eastAsia="Arial Narrow" w:hAnsi="Arial Narrow"/>
                <w:color w:val="0000ff"/>
                <w:sz w:val="14"/>
                <w:szCs w:val="14"/>
                <w:u w:val="single"/>
                <w:rtl w:val="0"/>
              </w:rPr>
              <w:t xml:space="preserve">Poligrafistas</w:t>
            </w:r>
          </w:p>
        </w:tc>
      </w:tr>
    </w:tbl>
    <w:p w:rsidR="00000000" w:rsidDel="00000000" w:rsidP="00000000" w:rsidRDefault="00000000" w:rsidRPr="00000000" w14:paraId="00000056">
      <w:pPr>
        <w:ind w:hanging="709"/>
        <w:rPr>
          <w:rFonts w:ascii="Arial Narrow" w:cs="Arial Narrow" w:eastAsia="Arial Narrow" w:hAnsi="Arial Narrow"/>
          <w:color w:val="000000"/>
          <w:sz w:val="18"/>
          <w:szCs w:val="18"/>
        </w:rPr>
      </w:pPr>
      <w:r w:rsidDel="00000000" w:rsidR="00000000" w:rsidRPr="00000000">
        <w:rPr>
          <w:rtl w:val="0"/>
        </w:rPr>
      </w:r>
    </w:p>
    <w:tbl>
      <w:tblPr>
        <w:tblStyle w:val="Table3"/>
        <w:tblW w:w="10932.0" w:type="dxa"/>
        <w:jc w:val="left"/>
        <w:tblInd w:w="-726.0" w:type="dxa"/>
        <w:tblLayout w:type="fixed"/>
        <w:tblLook w:val="0400"/>
      </w:tblPr>
      <w:tblGrid>
        <w:gridCol w:w="10932"/>
        <w:tblGridChange w:id="0">
          <w:tblGrid>
            <w:gridCol w:w="10932"/>
          </w:tblGrid>
        </w:tblGridChange>
      </w:tblGrid>
      <w:tr>
        <w:trPr>
          <w:cantSplit w:val="0"/>
          <w:tblHeader w:val="0"/>
        </w:trPr>
        <w:tc>
          <w:tcPr>
            <w:vAlign w:val="center"/>
          </w:tcPr>
          <w:p w:rsidR="00000000" w:rsidDel="00000000" w:rsidP="00000000" w:rsidRDefault="00000000" w:rsidRPr="00000000" w14:paraId="00000057">
            <w:pPr>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Declaro cumplir  con los requisitos relativos a la competencia a certificar descritos en la página web </w:t>
            </w:r>
            <w:hyperlink r:id="rId7">
              <w:r w:rsidDel="00000000" w:rsidR="00000000" w:rsidRPr="00000000">
                <w:rPr>
                  <w:rFonts w:ascii="Arial Narrow" w:cs="Arial Narrow" w:eastAsia="Arial Narrow" w:hAnsi="Arial Narrow"/>
                  <w:color w:val="0000ff"/>
                  <w:sz w:val="18"/>
                  <w:szCs w:val="18"/>
                  <w:u w:val="single"/>
                  <w:rtl w:val="0"/>
                </w:rPr>
                <w:t xml:space="preserve">www.17024.co</w:t>
              </w:r>
            </w:hyperlink>
            <w:r w:rsidDel="00000000" w:rsidR="00000000" w:rsidRPr="00000000">
              <w:rPr>
                <w:rFonts w:ascii="Arial Narrow" w:cs="Arial Narrow" w:eastAsia="Arial Narrow" w:hAnsi="Arial Narrow"/>
                <w:color w:val="000000"/>
                <w:sz w:val="18"/>
                <w:szCs w:val="18"/>
                <w:rtl w:val="0"/>
              </w:rPr>
              <w:t xml:space="preserve">  Esquema de Certificación y me comprometo a proporcionar toda la información necesaria para el proceso. Adicionalmente, declaro que tengo la autorización para desarrollar el examen de desempeño en un lugar apropiado para el desarrollo del examen acorde con el </w:t>
            </w:r>
            <w:hyperlink r:id="rId8">
              <w:r w:rsidDel="00000000" w:rsidR="00000000" w:rsidRPr="00000000">
                <w:rPr>
                  <w:rFonts w:ascii="Arial Narrow" w:cs="Arial Narrow" w:eastAsia="Arial Narrow" w:hAnsi="Arial Narrow"/>
                  <w:color w:val="0000ff"/>
                  <w:sz w:val="18"/>
                  <w:szCs w:val="18"/>
                  <w:u w:val="single"/>
                  <w:rtl w:val="0"/>
                </w:rPr>
                <w:t xml:space="preserve">Reglamento de Certificación</w:t>
              </w:r>
            </w:hyperlink>
            <w:r w:rsidDel="00000000" w:rsidR="00000000" w:rsidRPr="00000000">
              <w:rPr>
                <w:rFonts w:ascii="Arial Narrow" w:cs="Arial Narrow" w:eastAsia="Arial Narrow" w:hAnsi="Arial Narrow"/>
                <w:color w:val="000000"/>
                <w:sz w:val="18"/>
                <w:szCs w:val="18"/>
                <w:rtl w:val="0"/>
              </w:rPr>
              <w:t xml:space="preserve">.   </w:t>
            </w:r>
            <w:r w:rsidDel="00000000" w:rsidR="00000000" w:rsidRPr="00000000">
              <w:rPr>
                <w:rFonts w:ascii="Arial Narrow" w:cs="Arial Narrow" w:eastAsia="Arial Narrow" w:hAnsi="Arial Narrow"/>
                <w:sz w:val="18"/>
                <w:szCs w:val="18"/>
                <w:rtl w:val="0"/>
              </w:rPr>
              <w:t xml:space="preserve">Sí _____</w:t>
            </w:r>
            <w:r w:rsidDel="00000000" w:rsidR="00000000" w:rsidRPr="00000000">
              <w:rPr>
                <w:rFonts w:ascii="Arial Narrow" w:cs="Arial Narrow" w:eastAsia="Arial Narrow" w:hAnsi="Arial Narrow"/>
                <w:color w:val="000000"/>
                <w:sz w:val="18"/>
                <w:szCs w:val="18"/>
                <w:rtl w:val="0"/>
              </w:rPr>
              <w:t xml:space="preserve"> No_____</w:t>
            </w:r>
          </w:p>
          <w:p w:rsidR="00000000" w:rsidDel="00000000" w:rsidP="00000000" w:rsidRDefault="00000000" w:rsidRPr="00000000" w14:paraId="00000058">
            <w:pPr>
              <w:rPr>
                <w:rFonts w:ascii="Arial Narrow" w:cs="Arial Narrow" w:eastAsia="Arial Narrow" w:hAnsi="Arial Narrow"/>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9">
            <w:pPr>
              <w:jc w:val="left"/>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IMPORTANTE: señor aspirante por favor diligencie este espacio si tiene alguna necesidad especial, condición médica u otros, que el organismos deba tener en cuenta para su proceso de evaluación y explíquela: _________________________________________________________________________________</w:t>
            </w:r>
          </w:p>
        </w:tc>
      </w:tr>
      <w:tr>
        <w:trPr>
          <w:cantSplit w:val="0"/>
          <w:tblHeader w:val="0"/>
        </w:trPr>
        <w:tc>
          <w:tcPr>
            <w:vAlign w:val="center"/>
          </w:tcPr>
          <w:p w:rsidR="00000000" w:rsidDel="00000000" w:rsidP="00000000" w:rsidRDefault="00000000" w:rsidRPr="00000000" w14:paraId="0000005A">
            <w:pPr>
              <w:rPr>
                <w:rFonts w:ascii="Arial Narrow" w:cs="Arial Narrow" w:eastAsia="Arial Narrow" w:hAnsi="Arial Narrow"/>
                <w:color w:val="000000"/>
                <w:sz w:val="18"/>
                <w:szCs w:val="18"/>
              </w:rPr>
            </w:pPr>
            <w:r w:rsidDel="00000000" w:rsidR="00000000" w:rsidRPr="00000000">
              <w:rPr>
                <w:rtl w:val="0"/>
              </w:rPr>
            </w:r>
          </w:p>
        </w:tc>
      </w:tr>
    </w:tbl>
    <w:p w:rsidR="00000000" w:rsidDel="00000000" w:rsidP="00000000" w:rsidRDefault="00000000" w:rsidRPr="00000000" w14:paraId="0000005B">
      <w:pPr>
        <w:jc w:val="left"/>
        <w:rPr>
          <w:rFonts w:ascii="Arial Narrow" w:cs="Arial Narrow" w:eastAsia="Arial Narrow" w:hAnsi="Arial Narrow"/>
          <w:color w:val="000000"/>
          <w:sz w:val="18"/>
          <w:szCs w:val="18"/>
        </w:rPr>
      </w:pPr>
      <w:r w:rsidDel="00000000" w:rsidR="00000000" w:rsidRPr="00000000">
        <w:rPr>
          <w:rtl w:val="0"/>
        </w:rPr>
      </w:r>
    </w:p>
    <w:tbl>
      <w:tblPr>
        <w:tblStyle w:val="Table4"/>
        <w:tblW w:w="11057.0" w:type="dxa"/>
        <w:jc w:val="left"/>
        <w:tblInd w:w="-85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057"/>
        <w:tblGridChange w:id="0">
          <w:tblGrid>
            <w:gridCol w:w="11057"/>
          </w:tblGrid>
        </w:tblGridChange>
      </w:tblGrid>
      <w:tr>
        <w:trPr>
          <w:cantSplit w:val="0"/>
          <w:tblHeader w:val="0"/>
        </w:trPr>
        <w:tc>
          <w:tcPr>
            <w:tcBorders>
              <w:top w:color="ffffff" w:space="0" w:sz="4" w:val="single"/>
              <w:left w:color="ffffff" w:space="0" w:sz="4" w:val="single"/>
              <w:bottom w:color="ffffff" w:space="0" w:sz="4" w:val="single"/>
              <w:right w:color="ffffff" w:space="0" w:sz="4" w:val="single"/>
            </w:tcBorders>
          </w:tcPr>
          <w:p w:rsidR="00000000" w:rsidDel="00000000" w:rsidP="00000000" w:rsidRDefault="00000000" w:rsidRPr="00000000" w14:paraId="0000005C">
            <w:pPr>
              <w:jc w:val="left"/>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Con la firma de este documento manifiesto que he leído detenidamente el </w:t>
            </w:r>
            <w:hyperlink r:id="rId9">
              <w:r w:rsidDel="00000000" w:rsidR="00000000" w:rsidRPr="00000000">
                <w:rPr>
                  <w:rFonts w:ascii="Arial Narrow" w:cs="Arial Narrow" w:eastAsia="Arial Narrow" w:hAnsi="Arial Narrow"/>
                  <w:color w:val="0000ff"/>
                  <w:sz w:val="18"/>
                  <w:szCs w:val="18"/>
                  <w:u w:val="single"/>
                  <w:rtl w:val="0"/>
                </w:rPr>
                <w:t xml:space="preserve">Manual código de Ética y Buen Gobierno</w:t>
              </w:r>
            </w:hyperlink>
            <w:r w:rsidDel="00000000" w:rsidR="00000000" w:rsidRPr="00000000">
              <w:rPr>
                <w:rFonts w:ascii="Arial Narrow" w:cs="Arial Narrow" w:eastAsia="Arial Narrow" w:hAnsi="Arial Narrow"/>
                <w:color w:val="000000"/>
                <w:sz w:val="18"/>
                <w:szCs w:val="18"/>
                <w:rtl w:val="0"/>
              </w:rPr>
              <w:t xml:space="preserve"> en lo referente a los derechos y deberes lo cual forma parte integral para el proceso de certificación de 17024 CERTIFICACIONES ISO. Y declaro que no poseo ningún impedimento de tipo físico ni mental ni me encuentro bajo los efectos de sustancias psicoactivas o alcohólicas que limiten mi capacidad para desarrollar el proceso de certificación de personas. Sí_____ No_____ Si su respuesta es afirmativa explique cuál es su impedimento __________________________________________________________________________________</w:t>
            </w:r>
          </w:p>
        </w:tc>
      </w:tr>
    </w:tbl>
    <w:p w:rsidR="00000000" w:rsidDel="00000000" w:rsidP="00000000" w:rsidRDefault="00000000" w:rsidRPr="00000000" w14:paraId="0000005D">
      <w:pPr>
        <w:ind w:hanging="709"/>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5E">
      <w:pPr>
        <w:ind w:left="-709" w:firstLine="0"/>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Teniendo en cuenta que el proceso de evaluación y certificación se realizara con el uso responsable de las Tecnologías de la Información y la Comunicación TIC, es necesario el uso y manipulación de plataformas virtuales, por lo cual responda sí o no a las siguientes preguntas:</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49" w:right="0"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¿Está de acuerdo con el uso de las Tecnologías de la Información y la Comunicación – TIC para la evaluación?   </w:t>
      </w:r>
      <w:r w:rsidDel="00000000" w:rsidR="00000000" w:rsidRPr="00000000">
        <w:rPr>
          <w:rFonts w:ascii="Arial Narrow" w:cs="Arial Narrow" w:eastAsia="Arial Narrow" w:hAnsi="Arial Narrow"/>
          <w:sz w:val="18"/>
          <w:szCs w:val="18"/>
          <w:rtl w:val="0"/>
        </w:rPr>
        <w:t xml:space="preserve">SI _______ NO _______</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49" w:right="0"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¿Cuenta usted con acceso a internet y equipo para el uso de las Tecnologías de la Información y la Comunicación? </w:t>
      </w:r>
      <w:r w:rsidDel="00000000" w:rsidR="00000000" w:rsidRPr="00000000">
        <w:rPr>
          <w:rFonts w:ascii="Arial Narrow" w:cs="Arial Narrow" w:eastAsia="Arial Narrow" w:hAnsi="Arial Narrow"/>
          <w:sz w:val="18"/>
          <w:szCs w:val="18"/>
          <w:rtl w:val="0"/>
        </w:rPr>
        <w:t xml:space="preserve">SI ______ NO _______</w:t>
      </w:r>
      <w:r w:rsidDel="00000000" w:rsidR="00000000" w:rsidRPr="00000000">
        <w:rPr>
          <w:rtl w:val="0"/>
        </w:rPr>
      </w:r>
    </w:p>
    <w:p w:rsidR="00000000" w:rsidDel="00000000" w:rsidP="00000000" w:rsidRDefault="00000000" w:rsidRPr="00000000" w14:paraId="00000061">
      <w:pPr>
        <w:ind w:hanging="709"/>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De no estar de acuerdo con lo anterior o no contar con la disponibilidad del uso de las TIC, por favor comuníquese con el organismo.</w:t>
      </w:r>
    </w:p>
    <w:p w:rsidR="00000000" w:rsidDel="00000000" w:rsidP="00000000" w:rsidRDefault="00000000" w:rsidRPr="00000000" w14:paraId="00000062">
      <w:pPr>
        <w:ind w:hanging="709"/>
        <w:rPr>
          <w:rFonts w:ascii="Arial Narrow" w:cs="Arial Narrow" w:eastAsia="Arial Narrow" w:hAnsi="Arial Narrow"/>
          <w:b w:val="1"/>
          <w:color w:val="000000"/>
          <w:sz w:val="18"/>
          <w:szCs w:val="18"/>
        </w:rPr>
      </w:pPr>
      <w:r w:rsidDel="00000000" w:rsidR="00000000" w:rsidRPr="00000000">
        <w:rPr>
          <w:rtl w:val="0"/>
        </w:rPr>
      </w:r>
    </w:p>
    <w:p w:rsidR="00000000" w:rsidDel="00000000" w:rsidP="00000000" w:rsidRDefault="00000000" w:rsidRPr="00000000" w14:paraId="00000063">
      <w:pPr>
        <w:ind w:hanging="709"/>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CONSIDERACVIONES PARA LA RENOVACIÓN:</w:t>
      </w:r>
    </w:p>
    <w:p w:rsidR="00000000" w:rsidDel="00000000" w:rsidP="00000000" w:rsidRDefault="00000000" w:rsidRPr="00000000" w14:paraId="00000064">
      <w:pPr>
        <w:ind w:hanging="709"/>
        <w:rPr>
          <w:rFonts w:ascii="Arial Narrow" w:cs="Arial Narrow" w:eastAsia="Arial Narrow" w:hAnsi="Arial Narrow"/>
          <w:b w:val="1"/>
          <w:color w:val="000000"/>
          <w:sz w:val="18"/>
          <w:szCs w:val="18"/>
        </w:rPr>
      </w:pPr>
      <w:r w:rsidDel="00000000" w:rsidR="00000000" w:rsidRPr="00000000">
        <w:rPr>
          <w:rtl w:val="0"/>
        </w:rPr>
      </w:r>
    </w:p>
    <w:p w:rsidR="00000000" w:rsidDel="00000000" w:rsidP="00000000" w:rsidRDefault="00000000" w:rsidRPr="00000000" w14:paraId="00000065">
      <w:pPr>
        <w:ind w:hanging="709"/>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Si su solicitud es de renovación, por favor tener en cuenta que el organismo de certificación considerará lo siguiente:</w:t>
      </w:r>
    </w:p>
    <w:p w:rsidR="00000000" w:rsidDel="00000000" w:rsidP="00000000" w:rsidRDefault="00000000" w:rsidRPr="00000000" w14:paraId="00000066">
      <w:pPr>
        <w:ind w:hanging="709"/>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evaluación in situ (desempeño);</w:t>
      </w:r>
    </w:p>
    <w:p w:rsidR="00000000" w:rsidDel="00000000" w:rsidP="00000000" w:rsidRDefault="00000000" w:rsidRPr="00000000" w14:paraId="0000006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desarrollo profesional (certificaciones de formación o capacitaciones durante el periodo de certificación);</w:t>
      </w:r>
    </w:p>
    <w:p w:rsidR="00000000" w:rsidDel="00000000" w:rsidP="00000000" w:rsidRDefault="00000000" w:rsidRPr="00000000" w14:paraId="0000006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entrevista estructurada;</w:t>
      </w:r>
    </w:p>
    <w:p w:rsidR="00000000" w:rsidDel="00000000" w:rsidP="00000000" w:rsidRDefault="00000000" w:rsidRPr="00000000" w14:paraId="0000006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confirmación de la continuidad de un trabajo satisfactorio y registros de la experiencia laboral;</w:t>
      </w:r>
    </w:p>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examen (evaluación del conocimiento);</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284" w:right="136" w:hanging="360.00000000000006"/>
        <w:jc w:val="both"/>
        <w:rPr>
          <w:rFonts w:ascii="Arial Narrow" w:cs="Arial Narrow" w:eastAsia="Arial Narrow" w:hAnsi="Arial Narrow"/>
          <w:b w:val="0"/>
          <w:i w:val="0"/>
          <w:smallCaps w:val="0"/>
          <w:strike w:val="0"/>
          <w:color w:val="000000"/>
          <w:sz w:val="18"/>
          <w:szCs w:val="18"/>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18"/>
          <w:szCs w:val="18"/>
          <w:u w:val="none"/>
          <w:shd w:fill="auto" w:val="clear"/>
          <w:vertAlign w:val="baseline"/>
          <w:rtl w:val="0"/>
        </w:rPr>
        <w:t xml:space="preserve">controles de capacidad física en relación con la experiencia en cuestión (declaración por parte del empleador o propia)</w:t>
      </w:r>
    </w:p>
    <w:p w:rsidR="00000000" w:rsidDel="00000000" w:rsidP="00000000" w:rsidRDefault="00000000" w:rsidRPr="00000000" w14:paraId="0000006D">
      <w:pPr>
        <w:ind w:hanging="709"/>
        <w:rPr>
          <w:rFonts w:ascii="Arial Narrow" w:cs="Arial Narrow" w:eastAsia="Arial Narrow" w:hAnsi="Arial Narrow"/>
          <w:b w:val="1"/>
          <w:color w:val="000000"/>
          <w:sz w:val="18"/>
          <w:szCs w:val="18"/>
        </w:rPr>
      </w:pPr>
      <w:r w:rsidDel="00000000" w:rsidR="00000000" w:rsidRPr="00000000">
        <w:rPr>
          <w:rtl w:val="0"/>
        </w:rPr>
      </w:r>
    </w:p>
    <w:p w:rsidR="00000000" w:rsidDel="00000000" w:rsidP="00000000" w:rsidRDefault="00000000" w:rsidRPr="00000000" w14:paraId="0000006E">
      <w:pPr>
        <w:ind w:left="-567" w:firstLine="0"/>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En constancia de lo anterior </w:t>
      </w:r>
    </w:p>
    <w:p w:rsidR="00000000" w:rsidDel="00000000" w:rsidP="00000000" w:rsidRDefault="00000000" w:rsidRPr="00000000" w14:paraId="0000006F">
      <w:pPr>
        <w:ind w:left="-567" w:firstLine="0"/>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FIRMA ASPIRANTE/CANDIDATO</w:t>
      </w:r>
    </w:p>
    <w:p w:rsidR="00000000" w:rsidDel="00000000" w:rsidP="00000000" w:rsidRDefault="00000000" w:rsidRPr="00000000" w14:paraId="00000070">
      <w:pPr>
        <w:ind w:left="-567" w:firstLine="0"/>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71">
      <w:pPr>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72">
      <w:pPr>
        <w:rPr>
          <w:rFonts w:ascii="Arial Narrow" w:cs="Arial Narrow" w:eastAsia="Arial Narrow" w:hAnsi="Arial Narrow"/>
          <w:color w:val="000000"/>
          <w:sz w:val="18"/>
          <w:szCs w:val="18"/>
        </w:rPr>
      </w:pPr>
      <w:r w:rsidDel="00000000" w:rsidR="00000000" w:rsidRPr="00000000">
        <w:rPr>
          <w:rtl w:val="0"/>
        </w:rPr>
      </w:r>
    </w:p>
    <w:p w:rsidR="00000000" w:rsidDel="00000000" w:rsidP="00000000" w:rsidRDefault="00000000" w:rsidRPr="00000000" w14:paraId="00000073">
      <w:pPr>
        <w:ind w:hanging="567"/>
        <w:rPr>
          <w:rFonts w:ascii="Arial Narrow" w:cs="Arial Narrow" w:eastAsia="Arial Narrow" w:hAnsi="Arial Narrow"/>
          <w:color w:val="000000"/>
          <w:sz w:val="18"/>
          <w:szCs w:val="18"/>
        </w:rPr>
      </w:pPr>
      <w:r w:rsidDel="00000000" w:rsidR="00000000" w:rsidRPr="00000000">
        <w:rPr>
          <w:rFonts w:ascii="Arial Narrow" w:cs="Arial Narrow" w:eastAsia="Arial Narrow" w:hAnsi="Arial Narrow"/>
          <w:color w:val="000000"/>
          <w:sz w:val="18"/>
          <w:szCs w:val="18"/>
          <w:rtl w:val="0"/>
        </w:rPr>
        <w:t xml:space="preserve">____________________________</w:t>
      </w:r>
    </w:p>
    <w:p w:rsidR="00000000" w:rsidDel="00000000" w:rsidP="00000000" w:rsidRDefault="00000000" w:rsidRPr="00000000" w14:paraId="00000074">
      <w:pPr>
        <w:ind w:hanging="567"/>
        <w:rPr>
          <w:rFonts w:ascii="Arial Narrow" w:cs="Arial Narrow" w:eastAsia="Arial Narrow" w:hAnsi="Arial Narrow"/>
          <w:b w:val="1"/>
          <w:color w:val="000000"/>
          <w:sz w:val="18"/>
          <w:szCs w:val="18"/>
        </w:rPr>
      </w:pPr>
      <w:r w:rsidDel="00000000" w:rsidR="00000000" w:rsidRPr="00000000">
        <w:rPr>
          <w:rFonts w:ascii="Arial Narrow" w:cs="Arial Narrow" w:eastAsia="Arial Narrow" w:hAnsi="Arial Narrow"/>
          <w:b w:val="1"/>
          <w:color w:val="000000"/>
          <w:sz w:val="18"/>
          <w:szCs w:val="18"/>
          <w:rtl w:val="0"/>
        </w:rPr>
        <w:t xml:space="preserve">No C.C </w:t>
      </w:r>
    </w:p>
    <w:p w:rsidR="00000000" w:rsidDel="00000000" w:rsidP="00000000" w:rsidRDefault="00000000" w:rsidRPr="00000000" w14:paraId="00000075">
      <w:pPr>
        <w:ind w:hanging="567"/>
        <w:rPr>
          <w:rFonts w:ascii="Arial Narrow" w:cs="Arial Narrow" w:eastAsia="Arial Narrow" w:hAnsi="Arial Narrow"/>
          <w:b w:val="1"/>
          <w:sz w:val="18"/>
          <w:szCs w:val="18"/>
        </w:rPr>
      </w:pPr>
      <w:r w:rsidDel="00000000" w:rsidR="00000000" w:rsidRPr="00000000">
        <w:rPr>
          <w:rFonts w:ascii="Arial Narrow" w:cs="Arial Narrow" w:eastAsia="Arial Narrow" w:hAnsi="Arial Narrow"/>
          <w:b w:val="1"/>
          <w:color w:val="000000"/>
          <w:sz w:val="18"/>
          <w:szCs w:val="18"/>
          <w:rtl w:val="0"/>
        </w:rPr>
        <w:t xml:space="preserve">Fecha:</w:t>
      </w:r>
      <w:r w:rsidDel="00000000" w:rsidR="00000000" w:rsidRPr="00000000">
        <w:rPr>
          <w:rtl w:val="0"/>
        </w:rPr>
      </w:r>
    </w:p>
    <w:sectPr>
      <w:headerReference r:id="rId10" w:type="default"/>
      <w:footerReference r:id="rId11" w:type="default"/>
      <w:pgSz w:h="15840" w:w="12240" w:orient="portrait"/>
      <w:pgMar w:bottom="567" w:top="1417" w:left="1701" w:right="1041" w:header="73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Black">
    <w:embedRegular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709" w:right="-567" w:firstLine="0"/>
      <w:jc w:val="both"/>
      <w:rPr>
        <w:rFonts w:ascii="Calibri" w:cs="Calibri" w:eastAsia="Calibri" w:hAnsi="Calibri"/>
        <w:b w:val="0"/>
        <w:i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i w:val="0"/>
        <w:smallCaps w:val="0"/>
        <w:strike w:val="0"/>
        <w:color w:val="000000"/>
        <w:sz w:val="14"/>
        <w:szCs w:val="14"/>
        <w:u w:val="none"/>
        <w:shd w:fill="auto" w:val="clear"/>
        <w:vertAlign w:val="baseline"/>
        <w:rtl w:val="0"/>
      </w:rPr>
      <w:t xml:space="preserve">IMPORTANTE:</w:t>
    </w:r>
    <w:r w:rsidDel="00000000" w:rsidR="00000000" w:rsidRPr="00000000">
      <w:rPr>
        <w:rFonts w:ascii="Calibri" w:cs="Calibri" w:eastAsia="Calibri" w:hAnsi="Calibri"/>
        <w:b w:val="0"/>
        <w:i w:val="0"/>
        <w:smallCaps w:val="0"/>
        <w:strike w:val="0"/>
        <w:color w:val="000000"/>
        <w:sz w:val="14"/>
        <w:szCs w:val="14"/>
        <w:u w:val="none"/>
        <w:shd w:fill="auto" w:val="clear"/>
        <w:vertAlign w:val="baseline"/>
        <w:rtl w:val="0"/>
      </w:rPr>
      <w:t xml:space="preserve"> Estimado candidato con la firma del presente documento usted acepta las modificaciones del esquema de certificación que se puedan presentar en conformidad con las acciones tomadas por fuerza mayor, entendiéndose como las disposiciones del gobierno en relacionadas con evaluación de la conformidad y otros cambios. Razón por la cual usted como aspirante/candidato o personas certificada, deberá consultar las paginas descritas en este documento y actualizar la información ante el organismos de certificación con el fin de mantenerlo informado.  De igual forma, sus datos serán tratados de acuerdo a la Ley 1581 por lo cual su información será usada para efectos del proceso de certificación, vigilancia o renovación.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Narrow" w:cs="Arial Narrow" w:eastAsia="Arial Narrow" w:hAnsi="Arial Narrow"/>
        <w:b w:val="1"/>
        <w:sz w:val="18"/>
        <w:szCs w:val="18"/>
      </w:rPr>
    </w:pPr>
    <w:r w:rsidDel="00000000" w:rsidR="00000000" w:rsidRPr="00000000">
      <w:rPr>
        <w:rtl w:val="0"/>
      </w:rPr>
    </w:r>
  </w:p>
  <w:tbl>
    <w:tblPr>
      <w:tblStyle w:val="Table5"/>
      <w:tblW w:w="10886.000000000002" w:type="dxa"/>
      <w:jc w:val="center"/>
      <w:tblBorders>
        <w:top w:color="000000" w:space="0" w:sz="18" w:val="single"/>
        <w:left w:color="000000" w:space="0" w:sz="18" w:val="single"/>
        <w:bottom w:color="000000" w:space="0" w:sz="18" w:val="single"/>
        <w:right w:color="000000" w:space="0" w:sz="18" w:val="single"/>
        <w:insideH w:color="000000" w:space="0" w:sz="4" w:val="single"/>
        <w:insideV w:color="000000" w:space="0" w:sz="4" w:val="single"/>
      </w:tblBorders>
      <w:tblLayout w:type="fixed"/>
      <w:tblLook w:val="0000"/>
    </w:tblPr>
    <w:tblGrid>
      <w:gridCol w:w="1646"/>
      <w:gridCol w:w="6096"/>
      <w:gridCol w:w="1372"/>
      <w:gridCol w:w="1772"/>
      <w:tblGridChange w:id="0">
        <w:tblGrid>
          <w:gridCol w:w="1646"/>
          <w:gridCol w:w="6096"/>
          <w:gridCol w:w="1372"/>
          <w:gridCol w:w="1772"/>
        </w:tblGrid>
      </w:tblGridChange>
    </w:tblGrid>
    <w:tr>
      <w:trPr>
        <w:cantSplit w:val="1"/>
        <w:trHeight w:val="378" w:hRule="atLeast"/>
        <w:tblHeader w:val="0"/>
      </w:trPr>
      <w:tc>
        <w:tcPr>
          <w:vMerge w:val="restart"/>
          <w:tcBorders>
            <w:top w:color="000000" w:space="0" w:sz="24" w:val="single"/>
            <w:left w:color="000000" w:space="0" w:sz="24" w:val="single"/>
            <w:bottom w:color="000000" w:space="0" w:sz="4" w:val="single"/>
            <w:right w:color="000000" w:space="0" w:sz="4" w:val="single"/>
          </w:tcBorders>
          <w:vAlign w:val="center"/>
        </w:tcPr>
        <w:p w:rsidR="00000000" w:rsidDel="00000000" w:rsidP="00000000" w:rsidRDefault="00000000" w:rsidRPr="00000000" w14:paraId="00000077">
          <w:pPr>
            <w:jc w:val="center"/>
            <w:rPr>
              <w:rFonts w:ascii="Arial" w:cs="Arial" w:eastAsia="Arial" w:hAnsi="Arial"/>
              <w:sz w:val="24"/>
              <w:szCs w:val="24"/>
            </w:rPr>
          </w:pPr>
          <w:r w:rsidDel="00000000" w:rsidR="00000000" w:rsidRPr="00000000">
            <w:rPr>
              <w:rFonts w:ascii="Arial" w:cs="Arial" w:eastAsia="Arial" w:hAnsi="Arial"/>
              <w:sz w:val="24"/>
              <w:szCs w:val="24"/>
            </w:rPr>
            <w:drawing>
              <wp:inline distB="0" distT="0" distL="0" distR="0">
                <wp:extent cx="774240" cy="638409"/>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774240" cy="638409"/>
                        </a:xfrm>
                        <a:prstGeom prst="rect"/>
                        <a:ln/>
                      </pic:spPr>
                    </pic:pic>
                  </a:graphicData>
                </a:graphic>
              </wp:inline>
            </w:drawing>
          </w:r>
          <w:r w:rsidDel="00000000" w:rsidR="00000000" w:rsidRPr="00000000">
            <w:rPr>
              <w:rtl w:val="0"/>
            </w:rPr>
          </w:r>
        </w:p>
      </w:tc>
      <w:tc>
        <w:tcPr>
          <w:vMerge w:val="restart"/>
          <w:tcBorders>
            <w:top w:color="000000" w:space="0" w:sz="2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jc w:val="center"/>
            <w:rPr>
              <w:rFonts w:ascii="Arial Black" w:cs="Arial Black" w:eastAsia="Arial Black" w:hAnsi="Arial Black"/>
              <w:sz w:val="20"/>
              <w:szCs w:val="20"/>
            </w:rPr>
          </w:pPr>
          <w:r w:rsidDel="00000000" w:rsidR="00000000" w:rsidRPr="00000000">
            <w:rPr>
              <w:rFonts w:ascii="Arial Black" w:cs="Arial Black" w:eastAsia="Arial Black" w:hAnsi="Arial Black"/>
              <w:sz w:val="20"/>
              <w:szCs w:val="20"/>
              <w:rtl w:val="0"/>
            </w:rPr>
            <w:t xml:space="preserve">FORMATO </w:t>
          </w:r>
        </w:p>
        <w:p w:rsidR="00000000" w:rsidDel="00000000" w:rsidP="00000000" w:rsidRDefault="00000000" w:rsidRPr="00000000" w14:paraId="00000079">
          <w:pPr>
            <w:jc w:val="center"/>
            <w:rPr>
              <w:rFonts w:ascii="Arial Black" w:cs="Arial Black" w:eastAsia="Arial Black" w:hAnsi="Arial Black"/>
              <w:sz w:val="24"/>
              <w:szCs w:val="24"/>
              <w:highlight w:val="yellow"/>
            </w:rPr>
          </w:pPr>
          <w:r w:rsidDel="00000000" w:rsidR="00000000" w:rsidRPr="00000000">
            <w:rPr>
              <w:rFonts w:ascii="Arial Black" w:cs="Arial Black" w:eastAsia="Arial Black" w:hAnsi="Arial Black"/>
              <w:sz w:val="20"/>
              <w:szCs w:val="20"/>
              <w:rtl w:val="0"/>
            </w:rPr>
            <w:t xml:space="preserve">SOLICITUD </w:t>
          </w:r>
          <w:r w:rsidDel="00000000" w:rsidR="00000000" w:rsidRPr="00000000">
            <w:rPr>
              <w:rtl w:val="0"/>
            </w:rPr>
          </w:r>
        </w:p>
      </w:tc>
      <w:tc>
        <w:tcPr>
          <w:tcBorders>
            <w:top w:color="000000" w:space="0" w:sz="2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tabs>
              <w:tab w:val="left" w:leader="none" w:pos="1565"/>
            </w:tabs>
            <w:rPr>
              <w:rFonts w:ascii="Times New Roman" w:cs="Times New Roman" w:eastAsia="Times New Roman" w:hAnsi="Times New Roman"/>
              <w:b w:val="1"/>
              <w:sz w:val="20"/>
              <w:szCs w:val="20"/>
            </w:rPr>
          </w:pPr>
          <w:r w:rsidDel="00000000" w:rsidR="00000000" w:rsidRPr="00000000">
            <w:rPr>
              <w:rFonts w:ascii="Arial" w:cs="Arial" w:eastAsia="Arial" w:hAnsi="Arial"/>
              <w:b w:val="1"/>
              <w:sz w:val="20"/>
              <w:szCs w:val="20"/>
              <w:rtl w:val="0"/>
            </w:rPr>
            <w:t xml:space="preserve">CÓDIGO</w:t>
          </w:r>
          <w:r w:rsidDel="00000000" w:rsidR="00000000" w:rsidRPr="00000000">
            <w:rPr>
              <w:rtl w:val="0"/>
            </w:rPr>
          </w:r>
        </w:p>
      </w:tc>
      <w:tc>
        <w:tcPr>
          <w:tcBorders>
            <w:top w:color="000000" w:space="0" w:sz="24" w:val="single"/>
            <w:left w:color="000000" w:space="0" w:sz="4" w:val="single"/>
            <w:bottom w:color="000000" w:space="0" w:sz="4" w:val="single"/>
            <w:right w:color="000000" w:space="0" w:sz="24" w:val="single"/>
          </w:tcBorders>
          <w:vAlign w:val="center"/>
        </w:tcPr>
        <w:p w:rsidR="00000000" w:rsidDel="00000000" w:rsidP="00000000" w:rsidRDefault="00000000" w:rsidRPr="00000000" w14:paraId="0000007B">
          <w:pPr>
            <w:jc w:val="center"/>
            <w:rPr>
              <w:rFonts w:ascii="Arial Black" w:cs="Arial Black" w:eastAsia="Arial Black" w:hAnsi="Arial Black"/>
              <w:b w:val="1"/>
              <w:sz w:val="20"/>
              <w:szCs w:val="20"/>
            </w:rPr>
          </w:pPr>
          <w:r w:rsidDel="00000000" w:rsidR="00000000" w:rsidRPr="00000000">
            <w:rPr>
              <w:rFonts w:ascii="Arial Black" w:cs="Arial Black" w:eastAsia="Arial Black" w:hAnsi="Arial Black"/>
              <w:b w:val="1"/>
              <w:sz w:val="20"/>
              <w:szCs w:val="20"/>
              <w:rtl w:val="0"/>
            </w:rPr>
            <w:t xml:space="preserve">CERT-FOR-008</w:t>
          </w:r>
        </w:p>
      </w:tc>
    </w:tr>
    <w:tr>
      <w:trPr>
        <w:cantSplit w:val="1"/>
        <w:trHeight w:val="293" w:hRule="atLeast"/>
        <w:tblHeader w:val="0"/>
      </w:trPr>
      <w:tc>
        <w:tcPr>
          <w:vMerge w:val="continue"/>
          <w:tcBorders>
            <w:top w:color="000000" w:space="0" w:sz="24" w:val="single"/>
            <w:left w:color="000000" w:space="0" w:sz="24" w:val="single"/>
            <w:bottom w:color="000000" w:space="0" w:sz="4" w:val="single"/>
            <w:right w:color="000000" w:space="0" w:sz="4" w:val="single"/>
          </w:tcBorders>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Black" w:cs="Arial Black" w:eastAsia="Arial Black" w:hAnsi="Arial Black"/>
              <w:b w:val="1"/>
              <w:sz w:val="20"/>
              <w:szCs w:val="20"/>
            </w:rPr>
          </w:pPr>
          <w:r w:rsidDel="00000000" w:rsidR="00000000" w:rsidRPr="00000000">
            <w:rPr>
              <w:rtl w:val="0"/>
            </w:rPr>
          </w:r>
        </w:p>
      </w:tc>
      <w:tc>
        <w:tcPr>
          <w:vMerge w:val="continue"/>
          <w:tcBorders>
            <w:top w:color="000000" w:space="0" w:sz="2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Black" w:cs="Arial Black" w:eastAsia="Arial Black" w:hAnsi="Arial Black"/>
              <w:b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E">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VERSIÓN</w:t>
          </w:r>
        </w:p>
      </w:tc>
      <w:tc>
        <w:tcPr>
          <w:tcBorders>
            <w:top w:color="000000" w:space="0" w:sz="4" w:val="single"/>
            <w:left w:color="000000" w:space="0" w:sz="4" w:val="single"/>
            <w:bottom w:color="000000" w:space="0" w:sz="4" w:val="single"/>
            <w:right w:color="000000" w:space="0" w:sz="24" w:val="single"/>
          </w:tcBorders>
          <w:vAlign w:val="center"/>
        </w:tcPr>
        <w:p w:rsidR="00000000" w:rsidDel="00000000" w:rsidP="00000000" w:rsidRDefault="00000000" w:rsidRPr="00000000" w14:paraId="0000007F">
          <w:pPr>
            <w:jc w:val="center"/>
            <w:rPr>
              <w:rFonts w:ascii="Arial Black" w:cs="Arial Black" w:eastAsia="Arial Black" w:hAnsi="Arial Black"/>
              <w:b w:val="1"/>
              <w:sz w:val="20"/>
              <w:szCs w:val="20"/>
            </w:rPr>
          </w:pPr>
          <w:r w:rsidDel="00000000" w:rsidR="00000000" w:rsidRPr="00000000">
            <w:rPr>
              <w:rFonts w:ascii="Arial Black" w:cs="Arial Black" w:eastAsia="Arial Black" w:hAnsi="Arial Black"/>
              <w:b w:val="1"/>
              <w:sz w:val="20"/>
              <w:szCs w:val="20"/>
              <w:rtl w:val="0"/>
            </w:rPr>
            <w:t xml:space="preserve">05</w:t>
          </w:r>
        </w:p>
      </w:tc>
    </w:tr>
    <w:tr>
      <w:trPr>
        <w:cantSplit w:val="1"/>
        <w:trHeight w:val="362" w:hRule="atLeast"/>
        <w:tblHeader w:val="0"/>
      </w:trPr>
      <w:tc>
        <w:tcPr>
          <w:vMerge w:val="continue"/>
          <w:tcBorders>
            <w:top w:color="000000" w:space="0" w:sz="24" w:val="single"/>
            <w:left w:color="000000" w:space="0" w:sz="24" w:val="single"/>
            <w:bottom w:color="000000" w:space="0" w:sz="4" w:val="single"/>
            <w:right w:color="000000" w:space="0" w:sz="4" w:val="single"/>
          </w:tcBorders>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Black" w:cs="Arial Black" w:eastAsia="Arial Black" w:hAnsi="Arial Black"/>
              <w:b w:val="1"/>
              <w:sz w:val="20"/>
              <w:szCs w:val="20"/>
            </w:rPr>
          </w:pPr>
          <w:r w:rsidDel="00000000" w:rsidR="00000000" w:rsidRPr="00000000">
            <w:rPr>
              <w:rtl w:val="0"/>
            </w:rPr>
          </w:r>
        </w:p>
      </w:tc>
      <w:tc>
        <w:tcPr>
          <w:vMerge w:val="continue"/>
          <w:tcBorders>
            <w:top w:color="000000" w:space="0" w:sz="2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Black" w:cs="Arial Black" w:eastAsia="Arial Black" w:hAnsi="Arial Black"/>
              <w:b w:val="1"/>
              <w:sz w:val="20"/>
              <w:szCs w:val="20"/>
            </w:rPr>
          </w:pPr>
          <w:r w:rsidDel="00000000" w:rsidR="00000000" w:rsidRPr="00000000">
            <w:rPr>
              <w:rtl w:val="0"/>
            </w:rPr>
          </w:r>
        </w:p>
      </w:tc>
      <w:tc>
        <w:tcPr>
          <w:tcBorders>
            <w:top w:color="000000" w:space="0" w:sz="4" w:val="single"/>
            <w:left w:color="000000" w:space="0" w:sz="4" w:val="single"/>
            <w:bottom w:color="000000" w:space="0" w:sz="24" w:val="single"/>
            <w:right w:color="000000" w:space="0" w:sz="4" w:val="single"/>
          </w:tcBorders>
          <w:vAlign w:val="center"/>
        </w:tcPr>
        <w:p w:rsidR="00000000" w:rsidDel="00000000" w:rsidP="00000000" w:rsidRDefault="00000000" w:rsidRPr="00000000" w14:paraId="00000082">
          <w:pP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FECHA VERSION</w:t>
          </w:r>
        </w:p>
      </w:tc>
      <w:tc>
        <w:tcPr>
          <w:tcBorders>
            <w:top w:color="000000" w:space="0" w:sz="4" w:val="single"/>
            <w:left w:color="000000" w:space="0" w:sz="4" w:val="single"/>
            <w:bottom w:color="000000" w:space="0" w:sz="24" w:val="single"/>
            <w:right w:color="000000" w:space="0" w:sz="24" w:val="single"/>
          </w:tcBorders>
          <w:vAlign w:val="center"/>
        </w:tcPr>
        <w:p w:rsidR="00000000" w:rsidDel="00000000" w:rsidP="00000000" w:rsidRDefault="00000000" w:rsidRPr="00000000" w14:paraId="00000083">
          <w:pPr>
            <w:jc w:val="center"/>
            <w:rPr>
              <w:rFonts w:ascii="Arial Black" w:cs="Arial Black" w:eastAsia="Arial Black" w:hAnsi="Arial Black"/>
              <w:b w:val="1"/>
              <w:sz w:val="20"/>
              <w:szCs w:val="20"/>
            </w:rPr>
          </w:pPr>
          <w:r w:rsidDel="00000000" w:rsidR="00000000" w:rsidRPr="00000000">
            <w:rPr>
              <w:rFonts w:ascii="Arial Black" w:cs="Arial Black" w:eastAsia="Arial Black" w:hAnsi="Arial Black"/>
              <w:b w:val="1"/>
              <w:sz w:val="20"/>
              <w:szCs w:val="20"/>
              <w:rtl w:val="0"/>
            </w:rPr>
            <w:t xml:space="preserve">2023/06/08</w:t>
          </w:r>
        </w:p>
      </w:tc>
    </w:tr>
  </w:tbl>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49" w:hanging="360"/>
      </w:pPr>
      <w:rPr/>
    </w:lvl>
    <w:lvl w:ilvl="1">
      <w:start w:val="1"/>
      <w:numFmt w:val="lowerLetter"/>
      <w:lvlText w:val="%2."/>
      <w:lvlJc w:val="left"/>
      <w:pPr>
        <w:ind w:left="371" w:hanging="360"/>
      </w:pPr>
      <w:rPr/>
    </w:lvl>
    <w:lvl w:ilvl="2">
      <w:start w:val="1"/>
      <w:numFmt w:val="lowerRoman"/>
      <w:lvlText w:val="%3."/>
      <w:lvlJc w:val="right"/>
      <w:pPr>
        <w:ind w:left="1091" w:hanging="180"/>
      </w:pPr>
      <w:rPr/>
    </w:lvl>
    <w:lvl w:ilvl="3">
      <w:start w:val="1"/>
      <w:numFmt w:val="decimal"/>
      <w:lvlText w:val="%4."/>
      <w:lvlJc w:val="left"/>
      <w:pPr>
        <w:ind w:left="1811" w:hanging="360"/>
      </w:pPr>
      <w:rPr/>
    </w:lvl>
    <w:lvl w:ilvl="4">
      <w:start w:val="1"/>
      <w:numFmt w:val="lowerLetter"/>
      <w:lvlText w:val="%5."/>
      <w:lvlJc w:val="left"/>
      <w:pPr>
        <w:ind w:left="2531" w:hanging="360"/>
      </w:pPr>
      <w:rPr/>
    </w:lvl>
    <w:lvl w:ilvl="5">
      <w:start w:val="1"/>
      <w:numFmt w:val="lowerRoman"/>
      <w:lvlText w:val="%6."/>
      <w:lvlJc w:val="right"/>
      <w:pPr>
        <w:ind w:left="3251" w:hanging="180"/>
      </w:pPr>
      <w:rPr/>
    </w:lvl>
    <w:lvl w:ilvl="6">
      <w:start w:val="1"/>
      <w:numFmt w:val="decimal"/>
      <w:lvlText w:val="%7."/>
      <w:lvlJc w:val="left"/>
      <w:pPr>
        <w:ind w:left="3971" w:hanging="360"/>
      </w:pPr>
      <w:rPr/>
    </w:lvl>
    <w:lvl w:ilvl="7">
      <w:start w:val="1"/>
      <w:numFmt w:val="lowerLetter"/>
      <w:lvlText w:val="%8."/>
      <w:lvlJc w:val="left"/>
      <w:pPr>
        <w:ind w:left="4691" w:hanging="360"/>
      </w:pPr>
      <w:rPr/>
    </w:lvl>
    <w:lvl w:ilvl="8">
      <w:start w:val="1"/>
      <w:numFmt w:val="lowerRoman"/>
      <w:lvlText w:val="%9."/>
      <w:lvlJc w:val="right"/>
      <w:pPr>
        <w:ind w:left="5411" w:hanging="180"/>
      </w:pPr>
      <w:rPr/>
    </w:lvl>
  </w:abstractNum>
  <w:abstractNum w:abstractNumId="2">
    <w:lvl w:ilvl="0">
      <w:start w:val="1"/>
      <w:numFmt w:val="lowerLetter"/>
      <w:lvlText w:val="%1)"/>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ES"/>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lang w:val="es-E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292725"/>
    <w:pPr>
      <w:tabs>
        <w:tab w:val="center" w:pos="4419"/>
        <w:tab w:val="right" w:pos="8838"/>
      </w:tabs>
    </w:pPr>
  </w:style>
  <w:style w:type="character" w:styleId="EncabezadoCar" w:customStyle="1">
    <w:name w:val="Encabezado Car"/>
    <w:basedOn w:val="Fuentedeprrafopredeter"/>
    <w:link w:val="Encabezado"/>
    <w:uiPriority w:val="99"/>
    <w:rsid w:val="00292725"/>
    <w:rPr>
      <w:lang w:val="es-ES"/>
    </w:rPr>
  </w:style>
  <w:style w:type="paragraph" w:styleId="Piedepgina">
    <w:name w:val="footer"/>
    <w:basedOn w:val="Normal"/>
    <w:link w:val="PiedepginaCar"/>
    <w:uiPriority w:val="99"/>
    <w:unhideWhenUsed w:val="1"/>
    <w:rsid w:val="00292725"/>
    <w:pPr>
      <w:tabs>
        <w:tab w:val="center" w:pos="4419"/>
        <w:tab w:val="right" w:pos="8838"/>
      </w:tabs>
    </w:pPr>
  </w:style>
  <w:style w:type="character" w:styleId="PiedepginaCar" w:customStyle="1">
    <w:name w:val="Pie de página Car"/>
    <w:basedOn w:val="Fuentedeprrafopredeter"/>
    <w:link w:val="Piedepgina"/>
    <w:uiPriority w:val="99"/>
    <w:rsid w:val="00292725"/>
    <w:rPr>
      <w:lang w:val="es-ES"/>
    </w:rPr>
  </w:style>
  <w:style w:type="table" w:styleId="Tablaconcuadrcula">
    <w:name w:val="Table Grid"/>
    <w:basedOn w:val="Tablanormal"/>
    <w:uiPriority w:val="39"/>
    <w:rsid w:val="00292725"/>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Textoennegrita">
    <w:name w:val="Strong"/>
    <w:basedOn w:val="Fuentedeprrafopredeter"/>
    <w:uiPriority w:val="22"/>
    <w:qFormat w:val="1"/>
    <w:rsid w:val="00741F08"/>
    <w:rPr>
      <w:b w:val="1"/>
      <w:bCs w:val="1"/>
    </w:rPr>
  </w:style>
  <w:style w:type="character" w:styleId="Hipervnculo">
    <w:name w:val="Hyperlink"/>
    <w:basedOn w:val="Fuentedeprrafopredeter"/>
    <w:uiPriority w:val="99"/>
    <w:unhideWhenUsed w:val="1"/>
    <w:rsid w:val="00EF3F97"/>
    <w:rPr>
      <w:color w:val="0000ff"/>
      <w:u w:val="single"/>
    </w:rPr>
  </w:style>
  <w:style w:type="character" w:styleId="Hipervnculovisitado">
    <w:name w:val="FollowedHyperlink"/>
    <w:basedOn w:val="Fuentedeprrafopredeter"/>
    <w:uiPriority w:val="99"/>
    <w:semiHidden w:val="1"/>
    <w:unhideWhenUsed w:val="1"/>
    <w:rsid w:val="00EF3F97"/>
    <w:rPr>
      <w:color w:val="954f72" w:themeColor="followedHyperlink"/>
      <w:u w:val="single"/>
    </w:rPr>
  </w:style>
  <w:style w:type="paragraph" w:styleId="NormalWeb">
    <w:name w:val="Normal (Web)"/>
    <w:basedOn w:val="Normal"/>
    <w:uiPriority w:val="99"/>
    <w:semiHidden w:val="1"/>
    <w:unhideWhenUsed w:val="1"/>
    <w:rsid w:val="00EF3F97"/>
    <w:pPr>
      <w:spacing w:after="100" w:afterAutospacing="1" w:before="100" w:beforeAutospacing="1"/>
      <w:jc w:val="left"/>
    </w:pPr>
    <w:rPr>
      <w:rFonts w:ascii="Times New Roman" w:cs="Times New Roman" w:eastAsia="Times New Roman" w:hAnsi="Times New Roman"/>
      <w:sz w:val="24"/>
      <w:szCs w:val="24"/>
      <w:lang w:eastAsia="es-CO" w:val="es-CO"/>
    </w:rPr>
  </w:style>
  <w:style w:type="paragraph" w:styleId="Prrafodelista">
    <w:name w:val="List Paragraph"/>
    <w:basedOn w:val="Normal"/>
    <w:uiPriority w:val="34"/>
    <w:qFormat w:val="1"/>
    <w:rsid w:val="00927246"/>
    <w:pPr>
      <w:ind w:left="720"/>
      <w:contextualSpacing w:val="1"/>
    </w:pPr>
  </w:style>
  <w:style w:type="paragraph" w:styleId="Prrafodelista1" w:customStyle="1">
    <w:name w:val="Párrafo de lista1"/>
    <w:basedOn w:val="Normal"/>
    <w:rsid w:val="00787B40"/>
    <w:pPr>
      <w:spacing w:after="200" w:line="276" w:lineRule="auto"/>
      <w:ind w:left="720"/>
    </w:pPr>
    <w:rPr>
      <w:rFonts w:ascii="Calibri" w:cs="Times New Roman" w:eastAsia="Times New Roman" w:hAnsi="Calibri"/>
    </w:rPr>
  </w:style>
  <w:style w:type="paragraph" w:styleId="Textoindependiente2">
    <w:name w:val="Body Text 2"/>
    <w:basedOn w:val="Normal"/>
    <w:link w:val="Textoindependiente2Car"/>
    <w:uiPriority w:val="99"/>
    <w:unhideWhenUsed w:val="1"/>
    <w:rsid w:val="00787B40"/>
    <w:pPr>
      <w:spacing w:after="120" w:line="480" w:lineRule="auto"/>
    </w:pPr>
    <w:rPr>
      <w:rFonts w:ascii="Calibri" w:cs="Times New Roman" w:eastAsia="Times New Roman" w:hAnsi="Calibri"/>
    </w:rPr>
  </w:style>
  <w:style w:type="character" w:styleId="Textoindependiente2Car" w:customStyle="1">
    <w:name w:val="Texto independiente 2 Car"/>
    <w:basedOn w:val="Fuentedeprrafopredeter"/>
    <w:link w:val="Textoindependiente2"/>
    <w:uiPriority w:val="99"/>
    <w:rsid w:val="00787B40"/>
    <w:rPr>
      <w:rFonts w:ascii="Calibri" w:cs="Times New Roman" w:eastAsia="Times New Roman" w:hAnsi="Calibri"/>
      <w:lang w:val="es-E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17024.co/cod_etica.htm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17024.co" TargetMode="External"/><Relationship Id="rId8" Type="http://schemas.openxmlformats.org/officeDocument/2006/relationships/hyperlink" Target="https://www.17024.co/certificacion.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I/3hQOGfszWt5FaURe3H++s7qg==">CgMxLjA4AHIhMUZJam9WS2hMdkFMT2pBdW03bWRzcmU4bU16TklfdTcx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2025-01-30T17:41:00Z</dcterms:created>
  <dc:creator>Coordinador Tecnico</dc:creator>
</cp:coreProperties>
</file>